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3DB" w:rsidRDefault="002633DB" w:rsidP="00A21257">
      <w:pPr>
        <w:jc w:val="center"/>
        <w:rPr>
          <w:rFonts w:ascii="Arial" w:hAnsi="Arial" w:cs="Arial"/>
          <w:b/>
          <w:bCs/>
          <w:sz w:val="24"/>
          <w:szCs w:val="24"/>
        </w:rPr>
      </w:pPr>
      <w:r>
        <w:rPr>
          <w:rFonts w:ascii="Arial" w:hAnsi="Arial" w:cs="Arial"/>
          <w:b/>
          <w:bCs/>
          <w:sz w:val="24"/>
          <w:szCs w:val="24"/>
        </w:rPr>
        <w:t>BASIN DUYURUSU</w:t>
      </w:r>
    </w:p>
    <w:p w:rsidR="002633DB" w:rsidRDefault="002633DB" w:rsidP="00A21257">
      <w:pPr>
        <w:jc w:val="center"/>
        <w:rPr>
          <w:rFonts w:ascii="Arial" w:hAnsi="Arial" w:cs="Arial"/>
          <w:b/>
          <w:bCs/>
          <w:sz w:val="24"/>
          <w:szCs w:val="24"/>
        </w:rPr>
      </w:pPr>
      <w:r>
        <w:rPr>
          <w:rFonts w:ascii="Arial" w:hAnsi="Arial" w:cs="Arial"/>
          <w:b/>
          <w:bCs/>
          <w:sz w:val="24"/>
          <w:szCs w:val="24"/>
        </w:rPr>
        <w:t>07.06.2011</w:t>
      </w:r>
    </w:p>
    <w:p w:rsidR="002633DB" w:rsidRPr="00A21257" w:rsidRDefault="002633DB" w:rsidP="00A21257">
      <w:pPr>
        <w:jc w:val="center"/>
        <w:rPr>
          <w:rFonts w:ascii="Arial" w:hAnsi="Arial" w:cs="Arial"/>
          <w:b/>
          <w:bCs/>
          <w:sz w:val="24"/>
          <w:szCs w:val="24"/>
        </w:rPr>
      </w:pPr>
      <w:r w:rsidRPr="00A21257">
        <w:rPr>
          <w:rFonts w:ascii="Arial" w:hAnsi="Arial" w:cs="Arial"/>
          <w:b/>
          <w:bCs/>
          <w:sz w:val="24"/>
          <w:szCs w:val="24"/>
        </w:rPr>
        <w:t>SATSO YÖNETİM KURULU BAŞKANI KÖSEMUSUL, KANAL A’ DA SAKARYA EKONOMİSİNİ ANLATTI</w:t>
      </w:r>
    </w:p>
    <w:p w:rsidR="002633DB" w:rsidRPr="00A21257" w:rsidRDefault="002633DB" w:rsidP="00A21257">
      <w:pPr>
        <w:jc w:val="both"/>
        <w:rPr>
          <w:rFonts w:ascii="Arial" w:hAnsi="Arial" w:cs="Arial"/>
          <w:sz w:val="24"/>
          <w:szCs w:val="24"/>
        </w:rPr>
      </w:pPr>
      <w:r w:rsidRPr="00A21257">
        <w:rPr>
          <w:rFonts w:ascii="Arial" w:hAnsi="Arial" w:cs="Arial"/>
          <w:sz w:val="24"/>
          <w:szCs w:val="24"/>
        </w:rPr>
        <w:t>SATSO Yönetim Kurulu Başkanı Mahmut Kösemusul, 12 Haziran seçimleri öncesi şehirlerde çeşitli yayınlar yapan TV kanallarında Sakarya’yı ve ekonomisini anlatmaya devam ediyor.</w:t>
      </w:r>
    </w:p>
    <w:p w:rsidR="002633DB" w:rsidRPr="00A21257" w:rsidRDefault="002633DB" w:rsidP="00A21257">
      <w:pPr>
        <w:jc w:val="both"/>
        <w:rPr>
          <w:rFonts w:ascii="Arial" w:hAnsi="Arial" w:cs="Arial"/>
          <w:sz w:val="24"/>
          <w:szCs w:val="24"/>
        </w:rPr>
      </w:pPr>
      <w:r w:rsidRPr="00A21257">
        <w:rPr>
          <w:rFonts w:ascii="Arial" w:hAnsi="Arial" w:cs="Arial"/>
          <w:sz w:val="24"/>
          <w:szCs w:val="24"/>
        </w:rPr>
        <w:t>Sakarya Gazeteciler Cemiyeti Başkanı Sezai Matur ile birlikte Kanal A Televizyonu’nun canlı yayın konuğu olan Başkan Kösemusul, sunucu Kemal Atalay’ın sorularını cevaplandırdı. ‘’Bizler bu şehrin eşrafıyız. Eşraf olmanın getirdiği sorumluluklar var bunları biliyoruz. Biz bugünün kavgasından ziyade geleceğin imarını düşünüyoruz.</w:t>
      </w:r>
    </w:p>
    <w:p w:rsidR="002633DB" w:rsidRPr="00A21257" w:rsidRDefault="002633DB" w:rsidP="00A21257">
      <w:pPr>
        <w:jc w:val="both"/>
        <w:rPr>
          <w:rFonts w:ascii="Arial" w:hAnsi="Arial" w:cs="Arial"/>
          <w:sz w:val="24"/>
          <w:szCs w:val="24"/>
        </w:rPr>
      </w:pPr>
      <w:r w:rsidRPr="00A21257">
        <w:rPr>
          <w:rFonts w:ascii="Arial" w:hAnsi="Arial" w:cs="Arial"/>
          <w:sz w:val="24"/>
          <w:szCs w:val="24"/>
        </w:rPr>
        <w:t>Tüccar ve sanayiciler olarak gelecekte Kaliteli Demokrasi ve Güçlü Ekonomi gerektiğine inanıyoruz. ‘’ diyen Kösemusul, Sakarya’nın verimli  topraklarını ve doğal teşvik sayılabilecek avantajlarını anlattı.</w:t>
      </w:r>
    </w:p>
    <w:p w:rsidR="002633DB" w:rsidRPr="00A21257" w:rsidRDefault="002633DB" w:rsidP="00A21257">
      <w:pPr>
        <w:jc w:val="both"/>
        <w:rPr>
          <w:rFonts w:ascii="Arial" w:hAnsi="Arial" w:cs="Arial"/>
          <w:sz w:val="24"/>
          <w:szCs w:val="24"/>
        </w:rPr>
      </w:pPr>
      <w:r w:rsidRPr="00A21257">
        <w:rPr>
          <w:rFonts w:ascii="Arial" w:hAnsi="Arial" w:cs="Arial"/>
          <w:sz w:val="24"/>
          <w:szCs w:val="24"/>
        </w:rPr>
        <w:t xml:space="preserve">‘’Bu şehrin diğer adı Adapazarı burası Pazaryeri burada ticaret yüzyıllardır devam ediyor. Ve son yüzyılda Sakarya sanayinin hızla geliştiği bir şehir. Rekabet Endeksi bakımdan Türkiye sıralamasında 16 ncı, Fiziki Altyapı Endeksi bakımından Türkiye sıralamasında 8 nci sırada yer almaktadır. </w:t>
      </w:r>
      <w:r w:rsidRPr="00A21257">
        <w:rPr>
          <w:rFonts w:ascii="Arial" w:hAnsi="Arial" w:cs="Arial"/>
          <w:color w:val="000000"/>
          <w:sz w:val="24"/>
          <w:szCs w:val="24"/>
        </w:rPr>
        <w:t>Sanayi üretiminin yanı sıra tarımsal üretimde ilin ekonomisinde önemli bir yer tutmaktadır. Sakarya, ülke geneli beyaz et üretiminin % 19.3’ünü, mısır üretiminin % 20’sini, fındık üretiminin % 16’sını karşılamaktadır. Ayrıca dış mekan süs bitkileri üretiminde birinci sıradadır.</w:t>
      </w:r>
    </w:p>
    <w:p w:rsidR="002633DB" w:rsidRPr="00A21257" w:rsidRDefault="002633DB" w:rsidP="00A21257">
      <w:pPr>
        <w:pStyle w:val="ListParagraph"/>
        <w:ind w:left="0"/>
        <w:jc w:val="both"/>
        <w:rPr>
          <w:rFonts w:ascii="Arial" w:hAnsi="Arial" w:cs="Arial"/>
          <w:sz w:val="24"/>
          <w:szCs w:val="24"/>
        </w:rPr>
      </w:pPr>
      <w:r w:rsidRPr="00A21257">
        <w:rPr>
          <w:rFonts w:ascii="Arial" w:hAnsi="Arial" w:cs="Arial"/>
          <w:sz w:val="24"/>
          <w:szCs w:val="24"/>
        </w:rPr>
        <w:t>İlimizde otomotiv sanayiinin büyük payı var. Sakarya’da otomotiv sanayinin daha da gelişmesi gerektiğine inanıyoruz. Sanayi bakanımız Nihat Ergün bey’in bölgenin otomotiv üretiminde merkez olmasını öngören açıklamalarını destekliyoruz. Bakınız 1915 yılında kurulan araba fabrikası milli mücadeleye hizmet etmenin yanında kalifiye eleman yetişmesine de katkı sağladı. O fabrikada yetişen işçilerin çocukları bu şehirdeki bir fabrikaya uluslar arası kalite ödülünü kazandırdılar. Dünyanın her yerinde fabrikaları bulunan bu markanın 0 hata ile üretim yapan tek fabrikası Sakarya’da. Bu Sakarya’daki işçilik kalitesini ortaya koymaktadır. Hem işçi kardeşlerimizi hem de söz konusu fabrikaya yan sanayi hizmeti sunan üyelerimizi can-ı gönülden kutluyorum.</w:t>
      </w:r>
    </w:p>
    <w:p w:rsidR="002633DB" w:rsidRPr="00A21257" w:rsidRDefault="002633DB" w:rsidP="00A21257">
      <w:pPr>
        <w:jc w:val="both"/>
        <w:rPr>
          <w:rFonts w:ascii="Arial" w:hAnsi="Arial" w:cs="Arial"/>
          <w:sz w:val="24"/>
          <w:szCs w:val="24"/>
        </w:rPr>
      </w:pPr>
      <w:r w:rsidRPr="00A21257">
        <w:rPr>
          <w:rFonts w:ascii="Arial" w:hAnsi="Arial" w:cs="Arial"/>
          <w:sz w:val="24"/>
          <w:szCs w:val="24"/>
        </w:rPr>
        <w:t>Bizim siyasetten beklentilerimiz bu referansların doğru değerlendirilerek şehrimize yeni yatırımların kazandırılması,ortak bir vizyon çizilmesidir..Başta da söylediğim gibi kaliteli demokrasi  ve güçlü ekonomi istiyoruz.’’</w:t>
      </w:r>
    </w:p>
    <w:p w:rsidR="002633DB" w:rsidRPr="00A21257" w:rsidRDefault="002633DB" w:rsidP="00A21257">
      <w:pPr>
        <w:jc w:val="both"/>
        <w:rPr>
          <w:rFonts w:ascii="Arial" w:hAnsi="Arial" w:cs="Arial"/>
          <w:sz w:val="24"/>
          <w:szCs w:val="24"/>
        </w:rPr>
      </w:pPr>
    </w:p>
    <w:sectPr w:rsidR="002633DB" w:rsidRPr="00A21257" w:rsidSect="00B34D4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5258A"/>
    <w:multiLevelType w:val="hybridMultilevel"/>
    <w:tmpl w:val="AA68D116"/>
    <w:lvl w:ilvl="0" w:tplc="E36C3B06">
      <w:start w:val="1"/>
      <w:numFmt w:val="bullet"/>
      <w:lvlText w:val=""/>
      <w:lvlJc w:val="left"/>
      <w:pPr>
        <w:tabs>
          <w:tab w:val="num" w:pos="720"/>
        </w:tabs>
        <w:ind w:left="720" w:hanging="360"/>
      </w:pPr>
      <w:rPr>
        <w:rFonts w:ascii="Wingdings" w:hAnsi="Wingdings" w:hint="default"/>
      </w:rPr>
    </w:lvl>
    <w:lvl w:ilvl="1" w:tplc="A156E72C">
      <w:start w:val="1"/>
      <w:numFmt w:val="bullet"/>
      <w:lvlText w:val=""/>
      <w:lvlJc w:val="left"/>
      <w:pPr>
        <w:tabs>
          <w:tab w:val="num" w:pos="1440"/>
        </w:tabs>
        <w:ind w:left="1440" w:hanging="360"/>
      </w:pPr>
      <w:rPr>
        <w:rFonts w:ascii="Wingdings" w:hAnsi="Wingdings" w:cs="Wingdings" w:hint="default"/>
      </w:rPr>
    </w:lvl>
    <w:lvl w:ilvl="2" w:tplc="43EC0EAC">
      <w:start w:val="1"/>
      <w:numFmt w:val="bullet"/>
      <w:lvlText w:val=""/>
      <w:lvlJc w:val="left"/>
      <w:pPr>
        <w:tabs>
          <w:tab w:val="num" w:pos="2160"/>
        </w:tabs>
        <w:ind w:left="2160" w:hanging="360"/>
      </w:pPr>
      <w:rPr>
        <w:rFonts w:ascii="Wingdings" w:hAnsi="Wingdings" w:cs="Wingdings" w:hint="default"/>
      </w:rPr>
    </w:lvl>
    <w:lvl w:ilvl="3" w:tplc="30D494B2">
      <w:start w:val="1"/>
      <w:numFmt w:val="bullet"/>
      <w:lvlText w:val=""/>
      <w:lvlJc w:val="left"/>
      <w:pPr>
        <w:tabs>
          <w:tab w:val="num" w:pos="2880"/>
        </w:tabs>
        <w:ind w:left="2880" w:hanging="360"/>
      </w:pPr>
      <w:rPr>
        <w:rFonts w:ascii="Wingdings" w:hAnsi="Wingdings" w:cs="Wingdings" w:hint="default"/>
      </w:rPr>
    </w:lvl>
    <w:lvl w:ilvl="4" w:tplc="DE5AAE5A">
      <w:start w:val="1"/>
      <w:numFmt w:val="bullet"/>
      <w:lvlText w:val=""/>
      <w:lvlJc w:val="left"/>
      <w:pPr>
        <w:tabs>
          <w:tab w:val="num" w:pos="3600"/>
        </w:tabs>
        <w:ind w:left="3600" w:hanging="360"/>
      </w:pPr>
      <w:rPr>
        <w:rFonts w:ascii="Wingdings" w:hAnsi="Wingdings" w:cs="Wingdings" w:hint="default"/>
      </w:rPr>
    </w:lvl>
    <w:lvl w:ilvl="5" w:tplc="50DC960C">
      <w:start w:val="1"/>
      <w:numFmt w:val="bullet"/>
      <w:lvlText w:val=""/>
      <w:lvlJc w:val="left"/>
      <w:pPr>
        <w:tabs>
          <w:tab w:val="num" w:pos="4320"/>
        </w:tabs>
        <w:ind w:left="4320" w:hanging="360"/>
      </w:pPr>
      <w:rPr>
        <w:rFonts w:ascii="Wingdings" w:hAnsi="Wingdings" w:cs="Wingdings" w:hint="default"/>
      </w:rPr>
    </w:lvl>
    <w:lvl w:ilvl="6" w:tplc="D6C4B3BE">
      <w:start w:val="1"/>
      <w:numFmt w:val="bullet"/>
      <w:lvlText w:val=""/>
      <w:lvlJc w:val="left"/>
      <w:pPr>
        <w:tabs>
          <w:tab w:val="num" w:pos="5040"/>
        </w:tabs>
        <w:ind w:left="5040" w:hanging="360"/>
      </w:pPr>
      <w:rPr>
        <w:rFonts w:ascii="Wingdings" w:hAnsi="Wingdings" w:cs="Wingdings" w:hint="default"/>
      </w:rPr>
    </w:lvl>
    <w:lvl w:ilvl="7" w:tplc="F91A071C">
      <w:start w:val="1"/>
      <w:numFmt w:val="bullet"/>
      <w:lvlText w:val=""/>
      <w:lvlJc w:val="left"/>
      <w:pPr>
        <w:tabs>
          <w:tab w:val="num" w:pos="5760"/>
        </w:tabs>
        <w:ind w:left="5760" w:hanging="360"/>
      </w:pPr>
      <w:rPr>
        <w:rFonts w:ascii="Wingdings" w:hAnsi="Wingdings" w:cs="Wingdings" w:hint="default"/>
      </w:rPr>
    </w:lvl>
    <w:lvl w:ilvl="8" w:tplc="3F0E71C4">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0A5C"/>
    <w:rsid w:val="002633DB"/>
    <w:rsid w:val="00490A5C"/>
    <w:rsid w:val="005D6A7D"/>
    <w:rsid w:val="00A21257"/>
    <w:rsid w:val="00B34D4B"/>
    <w:rsid w:val="00CE2527"/>
    <w:rsid w:val="00FD68B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D4B"/>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0A5C"/>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1</Pages>
  <Words>352</Words>
  <Characters>2012</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acer</cp:lastModifiedBy>
  <cp:revision>3</cp:revision>
  <dcterms:created xsi:type="dcterms:W3CDTF">2011-06-07T11:36:00Z</dcterms:created>
  <dcterms:modified xsi:type="dcterms:W3CDTF">2011-06-07T12:26:00Z</dcterms:modified>
</cp:coreProperties>
</file>